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C80C" w14:textId="77777777" w:rsidR="000675D7" w:rsidRDefault="000675D7" w:rsidP="00465AA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</w:p>
    <w:p w14:paraId="549D8BC7" w14:textId="723D8607" w:rsidR="00465AA3" w:rsidRPr="00465AA3" w:rsidRDefault="00465AA3" w:rsidP="00465AA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  <w:r w:rsidRPr="00465AA3">
        <w:rPr>
          <w:rFonts w:ascii="Arial" w:hAnsi="Arial" w:cs="Arial"/>
          <w:b/>
          <w:bCs/>
          <w:sz w:val="20"/>
          <w:szCs w:val="20"/>
        </w:rPr>
        <w:t>PREMIO AL RETO URBANO "OPTIMIZACIÓN DE LA DISTRIBUCIÓN HORECA EN LA CIUDAD DE BARCELONA"</w:t>
      </w:r>
    </w:p>
    <w:p w14:paraId="3B084043" w14:textId="77777777" w:rsidR="00465AA3" w:rsidRPr="00465AA3" w:rsidRDefault="00465AA3" w:rsidP="00465AA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</w:p>
    <w:p w14:paraId="4696248E" w14:textId="1A964EF6" w:rsidR="00465AA3" w:rsidRDefault="00465AA3" w:rsidP="00465AA3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ca-ES"/>
        </w:rPr>
      </w:pPr>
      <w:r>
        <w:rPr>
          <w:rFonts w:ascii="Arial" w:hAnsi="Arial" w:cs="Arial"/>
          <w:b/>
          <w:sz w:val="20"/>
          <w:szCs w:val="20"/>
        </w:rPr>
        <w:t xml:space="preserve">ANEXO II. ACUERDO DE COLABORACIÓN PARA UNA AGRUPACIÓN DE PERSONAS FÍSICAS Y/O JURÍDICAS SIN PERSONALIDAD JURÍDICA </w:t>
      </w:r>
    </w:p>
    <w:p w14:paraId="090529BD" w14:textId="77777777" w:rsidR="00465AA3" w:rsidRDefault="00465AA3" w:rsidP="00465AA3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ca-ES"/>
        </w:rPr>
      </w:pPr>
    </w:p>
    <w:p w14:paraId="261EFC72" w14:textId="37733608" w:rsidR="00465AA3" w:rsidRPr="00F22014" w:rsidRDefault="00F22014" w:rsidP="00465AA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22014">
        <w:rPr>
          <w:rFonts w:ascii="Arial" w:hAnsi="Arial" w:cs="Arial"/>
          <w:sz w:val="20"/>
          <w:szCs w:val="20"/>
        </w:rPr>
        <w:t>A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], a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 de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 de 2025</w:t>
      </w:r>
    </w:p>
    <w:p w14:paraId="0DC77184" w14:textId="77777777" w:rsidR="00F22014" w:rsidRPr="00F22014" w:rsidRDefault="00F22014" w:rsidP="00465AA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5A8F19" w14:textId="77777777" w:rsidR="00F22014" w:rsidRDefault="00F22014" w:rsidP="00465AA3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ca-ES"/>
        </w:rPr>
      </w:pPr>
      <w:r>
        <w:rPr>
          <w:rFonts w:ascii="Arial" w:hAnsi="Arial" w:cs="Arial"/>
          <w:b/>
          <w:sz w:val="20"/>
          <w:szCs w:val="20"/>
        </w:rPr>
        <w:t xml:space="preserve">REUNIDOS </w:t>
      </w:r>
    </w:p>
    <w:p w14:paraId="28308A20" w14:textId="2E1F2F99" w:rsidR="00F22014" w:rsidRDefault="00F22014" w:rsidP="00F22014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F22014">
        <w:rPr>
          <w:rFonts w:ascii="Arial" w:hAnsi="Arial" w:cs="Arial"/>
          <w:sz w:val="20"/>
          <w:szCs w:val="20"/>
        </w:rPr>
        <w:t>Sr./a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Times New Roman" w:hAnsi="Times New Roman" w:cs="Times New Roman"/>
          <w:sz w:val="20"/>
          <w:szCs w:val="20"/>
        </w:rPr>
        <w:t>]</w:t>
      </w:r>
      <w:r w:rsidRPr="00F22014">
        <w:rPr>
          <w:rFonts w:ascii="Arial" w:hAnsi="Arial" w:cs="Arial"/>
          <w:sz w:val="20"/>
          <w:szCs w:val="20"/>
        </w:rPr>
        <w:t>, DNI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], actuando en nombre y representación de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], CIF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], en su condición de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</w:t>
      </w:r>
    </w:p>
    <w:p w14:paraId="692FB182" w14:textId="506AD94D" w:rsidR="00F22014" w:rsidRPr="00F22014" w:rsidRDefault="00F22014" w:rsidP="00F22014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F22014">
        <w:rPr>
          <w:rFonts w:ascii="Arial" w:hAnsi="Arial" w:cs="Arial"/>
          <w:sz w:val="20"/>
          <w:szCs w:val="20"/>
        </w:rPr>
        <w:t>Sr./a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], DNI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], actuando en nombre y representación de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], CIF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], en su condición de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</w:t>
      </w:r>
    </w:p>
    <w:p w14:paraId="65B9B7CB" w14:textId="7D71C523" w:rsidR="00F22014" w:rsidRPr="00F22014" w:rsidRDefault="00F22014" w:rsidP="00F22014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F22014">
        <w:rPr>
          <w:rFonts w:ascii="Arial" w:hAnsi="Arial" w:cs="Arial"/>
          <w:sz w:val="20"/>
          <w:szCs w:val="20"/>
        </w:rPr>
        <w:t>Sr./a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], DNI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], actuando en nombre y representación de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], CIF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], en su condición de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</w:t>
      </w:r>
    </w:p>
    <w:p w14:paraId="20CCD258" w14:textId="10A4D7A3" w:rsidR="00F22014" w:rsidRPr="00F22014" w:rsidRDefault="00F22014" w:rsidP="00F22014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F22014">
        <w:rPr>
          <w:rFonts w:ascii="Arial" w:hAnsi="Arial" w:cs="Arial"/>
          <w:sz w:val="20"/>
          <w:szCs w:val="20"/>
        </w:rPr>
        <w:t>Sr./a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], DNI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], actuando en nombre y representación de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], CIF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], en su condición de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</w:t>
      </w:r>
    </w:p>
    <w:p w14:paraId="6CAE4D83" w14:textId="1EF14EE0" w:rsidR="00F22014" w:rsidRPr="00F22014" w:rsidRDefault="00F22014" w:rsidP="00F22014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F22014">
        <w:rPr>
          <w:rFonts w:ascii="Arial" w:hAnsi="Arial" w:cs="Arial"/>
          <w:sz w:val="20"/>
          <w:szCs w:val="20"/>
        </w:rPr>
        <w:t>Sr./a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], DNI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], actuando en nombre y representación de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], CIF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], en su condición de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</w:t>
      </w:r>
    </w:p>
    <w:p w14:paraId="75E088BB" w14:textId="77777777" w:rsidR="00F22014" w:rsidRDefault="00F22014" w:rsidP="00F22014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41EA6EBC" w14:textId="77777777" w:rsidR="00F22014" w:rsidRPr="00F22014" w:rsidRDefault="00F22014" w:rsidP="00F22014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ca-ES"/>
        </w:rPr>
      </w:pPr>
      <w:r w:rsidRPr="00F22014">
        <w:rPr>
          <w:rFonts w:ascii="Arial" w:hAnsi="Arial" w:cs="Arial"/>
          <w:b/>
          <w:sz w:val="20"/>
          <w:szCs w:val="20"/>
        </w:rPr>
        <w:t>EXPONEN</w:t>
      </w:r>
    </w:p>
    <w:p w14:paraId="59A7056D" w14:textId="3D4BBFC4" w:rsidR="00F22014" w:rsidRDefault="00F22014" w:rsidP="00F22014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</w:rPr>
        <w:t>Que el objetivo de este acuerdo es constituir una agrupación sin personalidad jurídica para presentarse a la convocatoria del Premio al reto urbano "OPTIMIZACIÓN DE LA DISTRIBUCIÓN HORECA EN LA CIUDAD DE BARCELONA"</w:t>
      </w:r>
      <w:bookmarkStart w:id="0" w:name="_Hlk189479068"/>
      <w:bookmarkEnd w:id="0"/>
    </w:p>
    <w:p w14:paraId="77880C59" w14:textId="77777777" w:rsidR="00F22014" w:rsidRDefault="00F22014" w:rsidP="00F22014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</w:rPr>
        <w:t xml:space="preserve">Que reconociéndose plena capacidad y representación, suscriben este ACUERDO DE COLEGIO COLABORACIÓN que se regirá por las siguientes </w:t>
      </w:r>
    </w:p>
    <w:p w14:paraId="394EA5CC" w14:textId="77777777" w:rsidR="00F22014" w:rsidRPr="00F22014" w:rsidRDefault="00F22014" w:rsidP="00F22014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ca-ES"/>
        </w:rPr>
      </w:pPr>
      <w:r>
        <w:rPr>
          <w:rFonts w:ascii="Arial" w:hAnsi="Arial" w:cs="Arial"/>
          <w:b/>
          <w:sz w:val="20"/>
          <w:szCs w:val="20"/>
        </w:rPr>
        <w:t>CLÁUSULAS</w:t>
      </w:r>
    </w:p>
    <w:p w14:paraId="193B5981" w14:textId="1E089A8C" w:rsidR="00F22014" w:rsidRPr="00F22014" w:rsidRDefault="00F22014" w:rsidP="00F22014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</w:rPr>
        <w:t>Primera.- Las partes manifiestan su voluntad de concurrir conjuntamente a la convocatoria del Premio al reto urbano "OPTIMIZACIÓN DE LA DISTRIBUCIÓN HORECA EN LA CIUDAD DE BARCELONA"</w:t>
      </w:r>
    </w:p>
    <w:p w14:paraId="14E56DE7" w14:textId="77777777" w:rsidR="00F22014" w:rsidRDefault="00AB44CF" w:rsidP="00F22014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</w:rPr>
        <w:t>Segunda.- Las partes identifican como representante de la agrupación e interlocutor único con Fira Internacional de Barcelona a [</w:t>
      </w:r>
      <w:r w:rsidRPr="00AB44CF">
        <w:rPr>
          <w:rFonts w:ascii="Arial" w:hAnsi="Arial" w:cs="Arial"/>
          <w:sz w:val="20"/>
          <w:szCs w:val="20"/>
        </w:rPr>
        <w:sym w:font="Wingdings" w:char="F06C"/>
      </w:r>
      <w:r w:rsidRPr="00AB44CF">
        <w:rPr>
          <w:rFonts w:ascii="Arial" w:hAnsi="Arial" w:cs="Arial"/>
          <w:sz w:val="20"/>
          <w:szCs w:val="20"/>
        </w:rPr>
        <w:t>]</w:t>
      </w:r>
    </w:p>
    <w:p w14:paraId="40B5E7B2" w14:textId="77777777" w:rsidR="00AB44CF" w:rsidRDefault="00AB44CF" w:rsidP="00F22014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</w:rPr>
        <w:t xml:space="preserve">Tercera.- La persona / entidad representante de la agrupación será plenamente responsable del proyecto ante Fira Internacional de Barcelona con respecto a las obligaciones establecidas en </w:t>
      </w:r>
      <w:r>
        <w:rPr>
          <w:rFonts w:ascii="Arial" w:hAnsi="Arial" w:cs="Arial"/>
          <w:sz w:val="20"/>
          <w:szCs w:val="20"/>
        </w:rPr>
        <w:lastRenderedPageBreak/>
        <w:t>las bases reguladoras, sin perjuicio de la responsabilidad de las otras partes que responden solidariamente.</w:t>
      </w:r>
    </w:p>
    <w:p w14:paraId="1D867B05" w14:textId="77777777" w:rsidR="00AB44CF" w:rsidRDefault="00AB44CF" w:rsidP="00F22014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</w:rPr>
        <w:t>Cuarta.- Los miembros de la agrupación declaran, mediante la firma de este acuerdo, individualmente y bajo su responsabilidad, que cumplen a título individual todos los requisitos establecidos en las bases reguladoras de la convocatoria.</w:t>
      </w:r>
    </w:p>
    <w:p w14:paraId="4B2A431C" w14:textId="77777777" w:rsidR="00AB44CF" w:rsidRDefault="00AB44CF" w:rsidP="00F22014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</w:rPr>
        <w:t xml:space="preserve">Quinta.- Obligaciones de las partes </w:t>
      </w:r>
    </w:p>
    <w:p w14:paraId="2F5D7046" w14:textId="77777777" w:rsidR="00AB44CF" w:rsidRPr="00F22014" w:rsidRDefault="00AB44CF" w:rsidP="00AB44CF">
      <w:pPr>
        <w:spacing w:line="360" w:lineRule="auto"/>
        <w:ind w:left="705"/>
        <w:jc w:val="both"/>
        <w:rPr>
          <w:rFonts w:ascii="Arial" w:hAnsi="Arial" w:cs="Arial"/>
          <w:i/>
          <w:sz w:val="18"/>
          <w:szCs w:val="18"/>
          <w:lang w:val="ca-ES"/>
        </w:rPr>
      </w:pPr>
      <w:r w:rsidRPr="00AB44CF">
        <w:rPr>
          <w:rFonts w:ascii="Arial" w:hAnsi="Arial" w:cs="Arial"/>
          <w:i/>
          <w:sz w:val="18"/>
          <w:szCs w:val="18"/>
        </w:rPr>
        <w:t xml:space="preserve">Cada miembro de la agrupación, debe detallar sus compromisos, aportaciones y rol en el proyecto </w:t>
      </w:r>
    </w:p>
    <w:p w14:paraId="2EA904DF" w14:textId="77777777" w:rsidR="009F1FD2" w:rsidRDefault="00AB44CF" w:rsidP="00AB44CF">
      <w:pPr>
        <w:ind w:firstLine="705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</w:rPr>
        <w:t>A. Por parte de [</w:t>
      </w:r>
      <w:r w:rsidRPr="00AB44CF">
        <w:rPr>
          <w:rFonts w:ascii="Arial" w:hAnsi="Arial" w:cs="Arial"/>
          <w:sz w:val="20"/>
          <w:szCs w:val="20"/>
        </w:rPr>
        <w:sym w:font="Wingdings" w:char="F06C"/>
      </w:r>
      <w:r w:rsidRPr="00AB44CF">
        <w:rPr>
          <w:rFonts w:ascii="Arial" w:hAnsi="Arial" w:cs="Arial"/>
          <w:sz w:val="20"/>
          <w:szCs w:val="20"/>
        </w:rPr>
        <w:t>], [</w:t>
      </w:r>
      <w:r w:rsidRPr="00AB44CF">
        <w:rPr>
          <w:rFonts w:ascii="Arial" w:hAnsi="Arial" w:cs="Arial"/>
          <w:sz w:val="20"/>
          <w:szCs w:val="20"/>
        </w:rPr>
        <w:sym w:font="Wingdings" w:char="F06C"/>
      </w:r>
      <w:r w:rsidRPr="00AB44CF">
        <w:rPr>
          <w:rFonts w:ascii="Arial" w:hAnsi="Arial" w:cs="Arial"/>
          <w:sz w:val="20"/>
          <w:szCs w:val="20"/>
        </w:rPr>
        <w:t>]</w:t>
      </w:r>
    </w:p>
    <w:p w14:paraId="252CB7E1" w14:textId="77777777" w:rsidR="00AB44CF" w:rsidRDefault="00AB44CF" w:rsidP="00AB44CF">
      <w:pPr>
        <w:ind w:firstLine="705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</w:rPr>
        <w:t>B. Por parte de [</w:t>
      </w:r>
      <w:r w:rsidRPr="00AB44CF">
        <w:rPr>
          <w:rFonts w:ascii="Arial" w:hAnsi="Arial" w:cs="Arial"/>
          <w:sz w:val="20"/>
          <w:szCs w:val="20"/>
        </w:rPr>
        <w:sym w:font="Wingdings" w:char="F06C"/>
      </w:r>
      <w:r w:rsidRPr="00AB44CF">
        <w:rPr>
          <w:rFonts w:ascii="Arial" w:hAnsi="Arial" w:cs="Arial"/>
          <w:sz w:val="20"/>
          <w:szCs w:val="20"/>
        </w:rPr>
        <w:t>], [</w:t>
      </w:r>
      <w:r w:rsidRPr="00AB44CF">
        <w:rPr>
          <w:rFonts w:ascii="Arial" w:hAnsi="Arial" w:cs="Arial"/>
          <w:sz w:val="20"/>
          <w:szCs w:val="20"/>
        </w:rPr>
        <w:sym w:font="Wingdings" w:char="F06C"/>
      </w:r>
      <w:r w:rsidRPr="00AB44CF">
        <w:rPr>
          <w:rFonts w:ascii="Arial" w:hAnsi="Arial" w:cs="Arial"/>
          <w:sz w:val="20"/>
          <w:szCs w:val="20"/>
        </w:rPr>
        <w:t>]</w:t>
      </w:r>
    </w:p>
    <w:p w14:paraId="3F96F68C" w14:textId="77777777" w:rsidR="00AB44CF" w:rsidRDefault="00AB44CF" w:rsidP="00AB44CF">
      <w:pPr>
        <w:ind w:firstLine="705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</w:rPr>
        <w:t>C. Por parte de [</w:t>
      </w:r>
      <w:r w:rsidRPr="00AB44CF">
        <w:rPr>
          <w:rFonts w:ascii="Arial" w:hAnsi="Arial" w:cs="Arial"/>
          <w:sz w:val="20"/>
          <w:szCs w:val="20"/>
        </w:rPr>
        <w:sym w:font="Wingdings" w:char="F06C"/>
      </w:r>
      <w:r w:rsidRPr="00AB44CF">
        <w:rPr>
          <w:rFonts w:ascii="Arial" w:hAnsi="Arial" w:cs="Arial"/>
          <w:sz w:val="20"/>
          <w:szCs w:val="20"/>
        </w:rPr>
        <w:t>], [</w:t>
      </w:r>
      <w:r w:rsidRPr="00AB44CF">
        <w:rPr>
          <w:rFonts w:ascii="Arial" w:hAnsi="Arial" w:cs="Arial"/>
          <w:sz w:val="20"/>
          <w:szCs w:val="20"/>
        </w:rPr>
        <w:sym w:font="Wingdings" w:char="F06C"/>
      </w:r>
      <w:r w:rsidRPr="00AB44CF">
        <w:rPr>
          <w:rFonts w:ascii="Arial" w:hAnsi="Arial" w:cs="Arial"/>
          <w:sz w:val="20"/>
          <w:szCs w:val="20"/>
        </w:rPr>
        <w:t>]</w:t>
      </w:r>
    </w:p>
    <w:p w14:paraId="1D7D4176" w14:textId="77777777" w:rsidR="00AB44CF" w:rsidRPr="00AB44CF" w:rsidRDefault="00AB44CF" w:rsidP="00AB44CF">
      <w:pPr>
        <w:ind w:firstLine="705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</w:rPr>
        <w:t>D. Por parte de [</w:t>
      </w:r>
      <w:r w:rsidRPr="00AB44CF">
        <w:rPr>
          <w:rFonts w:ascii="Arial" w:hAnsi="Arial" w:cs="Arial"/>
          <w:sz w:val="20"/>
          <w:szCs w:val="20"/>
        </w:rPr>
        <w:sym w:font="Wingdings" w:char="F06C"/>
      </w:r>
      <w:r w:rsidRPr="00AB44CF">
        <w:rPr>
          <w:rFonts w:ascii="Arial" w:hAnsi="Arial" w:cs="Arial"/>
          <w:sz w:val="20"/>
          <w:szCs w:val="20"/>
        </w:rPr>
        <w:t>], [</w:t>
      </w:r>
      <w:r w:rsidRPr="00AB44CF">
        <w:rPr>
          <w:rFonts w:ascii="Arial" w:hAnsi="Arial" w:cs="Arial"/>
          <w:sz w:val="20"/>
          <w:szCs w:val="20"/>
        </w:rPr>
        <w:sym w:font="Wingdings" w:char="F06C"/>
      </w:r>
      <w:r w:rsidRPr="00AB44CF">
        <w:rPr>
          <w:rFonts w:ascii="Arial" w:hAnsi="Arial" w:cs="Arial"/>
          <w:sz w:val="20"/>
          <w:szCs w:val="20"/>
        </w:rPr>
        <w:t>]</w:t>
      </w:r>
    </w:p>
    <w:p w14:paraId="69451538" w14:textId="77777777" w:rsidR="00AB44CF" w:rsidRDefault="00AB44CF" w:rsidP="00AB44CF">
      <w:pPr>
        <w:ind w:firstLine="705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</w:rPr>
        <w:t>E. Por parte de [</w:t>
      </w:r>
      <w:r w:rsidRPr="00AB44CF">
        <w:rPr>
          <w:rFonts w:ascii="Arial" w:hAnsi="Arial" w:cs="Arial"/>
          <w:sz w:val="20"/>
          <w:szCs w:val="20"/>
        </w:rPr>
        <w:sym w:font="Wingdings" w:char="F06C"/>
      </w:r>
      <w:r w:rsidRPr="00AB44CF">
        <w:rPr>
          <w:rFonts w:ascii="Arial" w:hAnsi="Arial" w:cs="Arial"/>
          <w:sz w:val="20"/>
          <w:szCs w:val="20"/>
        </w:rPr>
        <w:t>], [</w:t>
      </w:r>
      <w:r w:rsidRPr="00AB44CF">
        <w:rPr>
          <w:rFonts w:ascii="Arial" w:hAnsi="Arial" w:cs="Arial"/>
          <w:sz w:val="20"/>
          <w:szCs w:val="20"/>
        </w:rPr>
        <w:sym w:font="Wingdings" w:char="F06C"/>
      </w:r>
      <w:r w:rsidRPr="00AB44CF">
        <w:rPr>
          <w:rFonts w:ascii="Arial" w:hAnsi="Arial" w:cs="Arial"/>
          <w:sz w:val="20"/>
          <w:szCs w:val="20"/>
        </w:rPr>
        <w:t>]</w:t>
      </w:r>
    </w:p>
    <w:p w14:paraId="1A4BFEE1" w14:textId="77777777" w:rsidR="00AB44CF" w:rsidRDefault="00AB44CF" w:rsidP="00AB44CF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</w:rPr>
        <w:t xml:space="preserve">Sexta.- Los miembros de la agrupación serán responsables solidariamente del cumplimiento de todas las obligaciones que se derivan del otorgamiento del premio. </w:t>
      </w:r>
    </w:p>
    <w:p w14:paraId="707DC90A" w14:textId="77777777" w:rsidR="00AB44CF" w:rsidRDefault="00AB44CF" w:rsidP="00AB44CF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</w:rPr>
        <w:t xml:space="preserve">Séptima.- Los miembros de la agrupación se comprometen a mantener la vigencia de este acuerdo desde la fecha de la firma y hasta el cumplimiento de todas las obligaciones especificadas en las bases reguladoras de la convocatoria. </w:t>
      </w:r>
    </w:p>
    <w:p w14:paraId="24967387" w14:textId="77777777" w:rsidR="00AB44CF" w:rsidRDefault="00AB44CF" w:rsidP="00AB44CF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</w:p>
    <w:p w14:paraId="3ADAD54A" w14:textId="77777777" w:rsidR="00AB44CF" w:rsidRDefault="00AB44CF" w:rsidP="00AB44CF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</w:rPr>
        <w:t>Firmas</w:t>
      </w:r>
    </w:p>
    <w:p w14:paraId="78354A27" w14:textId="77777777" w:rsidR="00AB44CF" w:rsidRPr="00AB44CF" w:rsidRDefault="00AB44CF" w:rsidP="00AB44CF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</w:p>
    <w:sectPr w:rsidR="00AB44CF" w:rsidRPr="00AB44C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42799" w14:textId="77777777" w:rsidR="0068518A" w:rsidRDefault="0068518A" w:rsidP="000675D7">
      <w:pPr>
        <w:spacing w:after="0" w:line="240" w:lineRule="auto"/>
      </w:pPr>
      <w:r>
        <w:separator/>
      </w:r>
    </w:p>
  </w:endnote>
  <w:endnote w:type="continuationSeparator" w:id="0">
    <w:p w14:paraId="0FE51554" w14:textId="77777777" w:rsidR="0068518A" w:rsidRDefault="0068518A" w:rsidP="00067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2DCD8" w14:textId="77777777" w:rsidR="0068518A" w:rsidRDefault="0068518A" w:rsidP="000675D7">
      <w:pPr>
        <w:spacing w:after="0" w:line="240" w:lineRule="auto"/>
      </w:pPr>
      <w:r>
        <w:separator/>
      </w:r>
    </w:p>
  </w:footnote>
  <w:footnote w:type="continuationSeparator" w:id="0">
    <w:p w14:paraId="5786148A" w14:textId="77777777" w:rsidR="0068518A" w:rsidRDefault="0068518A" w:rsidP="00067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BCA13" w14:textId="47F52983" w:rsidR="000675D7" w:rsidRDefault="00DB20F8">
    <w:pPr>
      <w:pStyle w:val="Header"/>
    </w:pPr>
    <w:r w:rsidRPr="00B70625">
      <w:rPr>
        <w:rFonts w:ascii="Arial" w:hAnsi="Arial" w:cs="Arial"/>
        <w:b/>
        <w:bCs/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23465E09" wp14:editId="4132FD9D">
          <wp:simplePos x="0" y="0"/>
          <wp:positionH relativeFrom="column">
            <wp:posOffset>4358171</wp:posOffset>
          </wp:positionH>
          <wp:positionV relativeFrom="paragraph">
            <wp:posOffset>-56515</wp:posOffset>
          </wp:positionV>
          <wp:extent cx="1342390" cy="560070"/>
          <wp:effectExtent l="0" t="0" r="0" b="0"/>
          <wp:wrapSquare wrapText="bothSides"/>
          <wp:docPr id="7" name="Picture 4" descr="Patrocinador gold: Ayuntamiento de Barcelona - BigDataCongress">
            <a:extLst xmlns:a="http://schemas.openxmlformats.org/drawingml/2006/main">
              <a:ext uri="{FF2B5EF4-FFF2-40B4-BE49-F238E27FC236}">
                <a16:creationId xmlns:a16="http://schemas.microsoft.com/office/drawing/2014/main" id="{2C6E77F0-68ED-4055-AC5B-8D75F3A4DE0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4" descr="Patrocinador gold: Ajuntament de Barcelona - BigDataCongress">
                    <a:extLst>
                      <a:ext uri="{FF2B5EF4-FFF2-40B4-BE49-F238E27FC236}">
                        <a16:creationId xmlns:a16="http://schemas.microsoft.com/office/drawing/2014/main" id="{2C6E77F0-68ED-4055-AC5B-8D75F3A4DE0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2390" cy="560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0B26">
      <w:rPr>
        <w:rFonts w:ascii="Arial" w:hAnsi="Arial" w:cs="Arial"/>
        <w:i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0ABB69DB" wp14:editId="25E12657">
          <wp:simplePos x="0" y="0"/>
          <wp:positionH relativeFrom="column">
            <wp:posOffset>3165668</wp:posOffset>
          </wp:positionH>
          <wp:positionV relativeFrom="paragraph">
            <wp:posOffset>50800</wp:posOffset>
          </wp:positionV>
          <wp:extent cx="1123950" cy="364490"/>
          <wp:effectExtent l="0" t="0" r="0" b="0"/>
          <wp:wrapSquare wrapText="bothSides"/>
          <wp:docPr id="23" name="Picture 6" descr="Programas archivos - Bithabitat">
            <a:extLst xmlns:a="http://schemas.openxmlformats.org/drawingml/2006/main">
              <a:ext uri="{FF2B5EF4-FFF2-40B4-BE49-F238E27FC236}">
                <a16:creationId xmlns:a16="http://schemas.microsoft.com/office/drawing/2014/main" id="{A6CB4A86-344A-490C-B546-5729B66C1D1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6" descr="Programas archivos - Bithabitat">
                    <a:extLst>
                      <a:ext uri="{FF2B5EF4-FFF2-40B4-BE49-F238E27FC236}">
                        <a16:creationId xmlns:a16="http://schemas.microsoft.com/office/drawing/2014/main" id="{A6CB4A86-344A-490C-B546-5729B66C1D1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64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321DA22C" wp14:editId="25A17E07">
          <wp:simplePos x="0" y="0"/>
          <wp:positionH relativeFrom="column">
            <wp:posOffset>1961377</wp:posOffset>
          </wp:positionH>
          <wp:positionV relativeFrom="paragraph">
            <wp:posOffset>50883</wp:posOffset>
          </wp:positionV>
          <wp:extent cx="1076325" cy="452755"/>
          <wp:effectExtent l="0" t="0" r="9525" b="4445"/>
          <wp:wrapSquare wrapText="bothSides"/>
          <wp:docPr id="5" name="09b83b88-e059-40d7-a2cc-3c66ed72283b" descr="Descripción: Descripción: cid:image002.png@01CFD1E3.3699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9b83b88-e059-40d7-a2cc-3c66ed72283b" descr="Descripción: Descripción: cid:image002.png@01CFD1E3.3699202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75D7">
      <w:rPr>
        <w:noProof/>
        <w:color w:val="1F497D"/>
        <w:lang w:eastAsia="ca-ES"/>
      </w:rPr>
      <w:t xml:space="preserve">           </w:t>
    </w:r>
    <w:r w:rsidRPr="00B70625">
      <w:rPr>
        <w:rFonts w:ascii="Arial" w:hAnsi="Arial" w:cs="Arial"/>
        <w:b/>
        <w:bCs/>
        <w:noProof/>
        <w:sz w:val="20"/>
        <w:szCs w:val="20"/>
      </w:rPr>
      <w:drawing>
        <wp:inline distT="0" distB="0" distL="0" distR="0" wp14:anchorId="58174BF6" wp14:editId="10CA07AB">
          <wp:extent cx="1486894" cy="572516"/>
          <wp:effectExtent l="0" t="0" r="0" b="0"/>
          <wp:docPr id="1026" name="Picture 2" descr="Imagen que contiene exterior, firmar, grande, reloj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Imagen que contiene exterior, firmar, grande, reloj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BEBA8EAE-BF5A-486C-A8C5-ECC9F3942E4B}">
                        <a14:imgProps xmlns:a14="http://schemas.microsoft.com/office/drawing/2010/main">
                          <a14:imgLayer r:embed="rId5">
                            <a14:imgEffect>
                              <a14:backgroundRemoval t="6943" b="95861" l="4422" r="96761">
                                <a14:foregroundMark x1="17224" y1="17891" x2="17224" y2="17891"/>
                                <a14:foregroundMark x1="21285" y1="17891" x2="21285" y2="17891"/>
                                <a14:foregroundMark x1="26581" y1="22163" x2="26581" y2="22163"/>
                                <a14:foregroundMark x1="29512" y1="29640" x2="29512" y2="29640"/>
                                <a14:foregroundMark x1="31568" y1="40454" x2="31568" y2="40454"/>
                                <a14:foregroundMark x1="32134" y1="54072" x2="32134" y2="54072"/>
                                <a14:foregroundMark x1="30848" y1="64085" x2="30848" y2="64085"/>
                                <a14:foregroundMark x1="28535" y1="75834" x2="28535" y2="75834"/>
                                <a14:foregroundMark x1="24781" y1="80374" x2="24781" y2="80374"/>
                                <a14:foregroundMark x1="19434" y1="83178" x2="19434" y2="83178"/>
                                <a14:foregroundMark x1="14807" y1="81976" x2="14807" y2="81976"/>
                                <a14:foregroundMark x1="11414" y1="76101" x2="11414" y2="76101"/>
                                <a14:foregroundMark x1="7763" y1="64887" x2="7763" y2="64887"/>
                                <a14:foregroundMark x1="6170" y1="50868" x2="6170" y2="50868"/>
                                <a14:foregroundMark x1="7352" y1="40320" x2="7352" y2="40320"/>
                                <a14:foregroundMark x1="8997" y1="30574" x2="8997" y2="30574"/>
                                <a14:foregroundMark x1="12288" y1="22964" x2="12288" y2="22964"/>
                                <a14:foregroundMark x1="50129" y1="22563" x2="50129" y2="22563"/>
                                <a14:foregroundMark x1="52905" y1="26302" x2="52905" y2="26302"/>
                                <a14:foregroundMark x1="56658" y1="26702" x2="56658" y2="26702"/>
                                <a14:foregroundMark x1="62828" y1="26435" x2="62828" y2="26435"/>
                                <a14:foregroundMark x1="69563" y1="27236" x2="69563" y2="27236"/>
                                <a14:foregroundMark x1="72082" y1="27103" x2="72082" y2="27103"/>
                                <a14:foregroundMark x1="79126" y1="24433" x2="79126" y2="24433"/>
                                <a14:foregroundMark x1="89409" y1="26836" x2="89409" y2="26836"/>
                                <a14:foregroundMark x1="89409" y1="50467" x2="89409" y2="50467"/>
                                <a14:foregroundMark x1="87044" y1="51268" x2="87044" y2="51268"/>
                                <a14:foregroundMark x1="77172" y1="54473" x2="77172" y2="54473"/>
                                <a14:foregroundMark x1="71979" y1="54339" x2="71979" y2="54339"/>
                                <a14:foregroundMark x1="65501" y1="51535" x2="65501" y2="51535"/>
                                <a14:foregroundMark x1="60257" y1="51535" x2="60257" y2="51535"/>
                                <a14:foregroundMark x1="53265" y1="51936" x2="53265" y2="51936"/>
                                <a14:foregroundMark x1="46375" y1="51936" x2="46375" y2="51936"/>
                                <a14:foregroundMark x1="39743" y1="51001" x2="39743" y2="51001"/>
                                <a14:foregroundMark x1="39383" y1="69826" x2="39383" y2="69826"/>
                                <a14:foregroundMark x1="51260" y1="72230" x2="51260" y2="72230"/>
                                <a14:foregroundMark x1="55476" y1="76101" x2="55476" y2="76101"/>
                                <a14:foregroundMark x1="62416" y1="74900" x2="62416" y2="74900"/>
                                <a14:foregroundMark x1="62416" y1="68358" x2="62416" y2="68358"/>
                                <a14:foregroundMark x1="64627" y1="70227" x2="64627" y2="70227"/>
                                <a14:foregroundMark x1="67044" y1="75434" x2="67044" y2="75434"/>
                                <a14:foregroundMark x1="67044" y1="68758" x2="67044" y2="68758"/>
                                <a14:foregroundMark x1="69717" y1="72630" x2="69717" y2="72630"/>
                                <a14:foregroundMark x1="75064" y1="85447" x2="75064" y2="85447"/>
                                <a14:backgroundMark x1="8380" y1="12150" x2="8380" y2="12150"/>
                                <a14:backgroundMark x1="19280" y1="42323" x2="19280" y2="42323"/>
                                <a14:backgroundMark x1="34396" y1="16021" x2="34396" y2="16021"/>
                                <a14:backgroundMark x1="53573" y1="12016" x2="53573" y2="12016"/>
                                <a14:backgroundMark x1="59383" y1="26435" x2="59383" y2="26435"/>
                                <a14:backgroundMark x1="58920" y1="38718" x2="58920" y2="38718"/>
                                <a14:backgroundMark x1="58509" y1="52470" x2="58509" y2="52470"/>
                                <a14:backgroundMark x1="69974" y1="55808" x2="69974" y2="55808"/>
                                <a14:backgroundMark x1="85090" y1="55941" x2="85090" y2="55941"/>
                                <a14:backgroundMark x1="92442" y1="53271" x2="92442" y2="53271"/>
                                <a14:backgroundMark x1="87095" y1="29640" x2="87095" y2="29640"/>
                                <a14:backgroundMark x1="75270" y1="27637" x2="75270" y2="27637"/>
                                <a14:backgroundMark x1="65090" y1="23231" x2="65090" y2="23231"/>
                                <a14:backgroundMark x1="42468" y1="28438" x2="42468" y2="28438"/>
                                <a14:backgroundMark x1="42314" y1="20294" x2="42314" y2="20294"/>
                                <a14:backgroundMark x1="58458" y1="77170" x2="58458" y2="77170"/>
                                <a14:backgroundMark x1="52031" y1="80107" x2="52031" y2="80107"/>
                                <a14:backgroundMark x1="48483" y1="29907" x2="48483" y2="29907"/>
                                <a14:backgroundMark x1="86787" y1="80107" x2="86787" y2="80107"/>
                                <a14:backgroundMark x1="33676" y1="86248" x2="33676" y2="86248"/>
                              </a14:backgroundRemoval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276" cy="579979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AA3"/>
    <w:rsid w:val="000675D7"/>
    <w:rsid w:val="00165489"/>
    <w:rsid w:val="001F0A1C"/>
    <w:rsid w:val="00465AA3"/>
    <w:rsid w:val="004B15DF"/>
    <w:rsid w:val="00511683"/>
    <w:rsid w:val="005A5BE9"/>
    <w:rsid w:val="0068518A"/>
    <w:rsid w:val="0070040D"/>
    <w:rsid w:val="00701831"/>
    <w:rsid w:val="00787E28"/>
    <w:rsid w:val="008E05D5"/>
    <w:rsid w:val="009F1FD2"/>
    <w:rsid w:val="00AB44CF"/>
    <w:rsid w:val="00C275DA"/>
    <w:rsid w:val="00CC13D9"/>
    <w:rsid w:val="00D434FC"/>
    <w:rsid w:val="00D83D0D"/>
    <w:rsid w:val="00DA663B"/>
    <w:rsid w:val="00DB20F8"/>
    <w:rsid w:val="00E61737"/>
    <w:rsid w:val="00E72F48"/>
    <w:rsid w:val="00F22014"/>
    <w:rsid w:val="00FC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46853F"/>
  <w15:chartTrackingRefBased/>
  <w15:docId w15:val="{69482FA3-BB00-47BB-813B-BAF46CFF7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75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5D7"/>
  </w:style>
  <w:style w:type="paragraph" w:styleId="Footer">
    <w:name w:val="footer"/>
    <w:basedOn w:val="Normal"/>
    <w:link w:val="FooterChar"/>
    <w:uiPriority w:val="99"/>
    <w:unhideWhenUsed/>
    <w:rsid w:val="000675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aaf308-9045-4b6f-bcf8-91f34a98ca59" xsi:nil="true"/>
    <lcf76f155ced4ddcb4097134ff3c332f xmlns="fe8d9c74-e899-41dd-805b-7b1bee0fc2d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E41D004BE1F94595F1B3DCFABC136A" ma:contentTypeVersion="14" ma:contentTypeDescription="Create a new document." ma:contentTypeScope="" ma:versionID="d14c8fd6bbfe99edbd63ee5c16fd073f">
  <xsd:schema xmlns:xsd="http://www.w3.org/2001/XMLSchema" xmlns:xs="http://www.w3.org/2001/XMLSchema" xmlns:p="http://schemas.microsoft.com/office/2006/metadata/properties" xmlns:ns2="fe8d9c74-e899-41dd-805b-7b1bee0fc2df" xmlns:ns3="f5aaf308-9045-4b6f-bcf8-91f34a98ca59" targetNamespace="http://schemas.microsoft.com/office/2006/metadata/properties" ma:root="true" ma:fieldsID="f7c4b1c0b826554a17219e84870a085a" ns2:_="" ns3:_="">
    <xsd:import namespace="fe8d9c74-e899-41dd-805b-7b1bee0fc2df"/>
    <xsd:import namespace="f5aaf308-9045-4b6f-bcf8-91f34a98c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8d9c74-e899-41dd-805b-7b1bee0fc2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aaf308-9045-4b6f-bcf8-91f34a98c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eb1ef80-0dd2-431b-a46a-13087f0ada9b}" ma:internalName="TaxCatchAll" ma:showField="CatchAllData" ma:web="f5aaf308-9045-4b6f-bcf8-91f34a98c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407FFA-9EF5-4982-BB51-02A1D579C1AD}">
  <ds:schemaRefs>
    <ds:schemaRef ds:uri="http://schemas.microsoft.com/office/2006/metadata/properties"/>
    <ds:schemaRef ds:uri="http://schemas.microsoft.com/office/infopath/2007/PartnerControls"/>
    <ds:schemaRef ds:uri="f5aaf308-9045-4b6f-bcf8-91f34a98ca59"/>
    <ds:schemaRef ds:uri="fe8d9c74-e899-41dd-805b-7b1bee0fc2df"/>
  </ds:schemaRefs>
</ds:datastoreItem>
</file>

<file path=customXml/itemProps2.xml><?xml version="1.0" encoding="utf-8"?>
<ds:datastoreItem xmlns:ds="http://schemas.openxmlformats.org/officeDocument/2006/customXml" ds:itemID="{A15CA2B2-5AB5-4869-9010-174C4FFDF6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B8D7F2-8DD8-41BA-A768-B39420C3F7B2}"/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ESCUDERO</dc:creator>
  <cp:keywords/>
  <dc:description/>
  <cp:lastModifiedBy>Aznar Cortell, Andreu</cp:lastModifiedBy>
  <cp:revision>8</cp:revision>
  <dcterms:created xsi:type="dcterms:W3CDTF">2024-01-04T17:23:00Z</dcterms:created>
  <dcterms:modified xsi:type="dcterms:W3CDTF">2025-04-24T10:17:00Z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2024-01-04T17:06:48Z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5366da8c-49cf-4a22-b7cb-89b7d13bc2ce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0x010100AAE41D004BE1F94595F1B3DCFABC136A</vt:lpwstr>
  </property>
  <property fmtid="{D5CDD505-2E9C-101B-9397-08002B2CF9AE}" pid="10" name="MediaServiceImageTags">
    <vt:lpwstr/>
  </property>
</Properties>
</file>